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5CB8" w14:textId="77777777" w:rsidR="001E0184" w:rsidRPr="004B0119" w:rsidRDefault="001E0184" w:rsidP="001E0184">
      <w:pPr>
        <w:spacing w:after="0" w:line="240" w:lineRule="auto"/>
        <w:rPr>
          <w:rFonts w:ascii="Arial" w:hAnsi="Arial" w:cs="Arial"/>
          <w:b/>
        </w:rPr>
      </w:pPr>
      <w:r w:rsidRPr="004B0119">
        <w:rPr>
          <w:rFonts w:ascii="Arial" w:hAnsi="Arial" w:cs="Arial"/>
          <w:b/>
        </w:rPr>
        <w:t>Z</w:t>
      </w:r>
      <w:r w:rsidR="00345120" w:rsidRPr="004B0119">
        <w:rPr>
          <w:rFonts w:ascii="Arial" w:hAnsi="Arial" w:cs="Arial"/>
          <w:b/>
        </w:rPr>
        <w:t>AŁĄCZNIK</w:t>
      </w:r>
      <w:r w:rsidRPr="004B0119">
        <w:rPr>
          <w:rFonts w:ascii="Arial" w:hAnsi="Arial" w:cs="Arial"/>
          <w:b/>
        </w:rPr>
        <w:t xml:space="preserve"> N</w:t>
      </w:r>
      <w:r w:rsidR="00345120" w:rsidRPr="004B0119">
        <w:rPr>
          <w:rFonts w:ascii="Arial" w:hAnsi="Arial" w:cs="Arial"/>
          <w:b/>
        </w:rPr>
        <w:t>R</w:t>
      </w:r>
      <w:r w:rsidRPr="004B0119">
        <w:rPr>
          <w:rFonts w:ascii="Arial" w:hAnsi="Arial" w:cs="Arial"/>
          <w:b/>
        </w:rPr>
        <w:t xml:space="preserve"> </w:t>
      </w:r>
      <w:r w:rsidR="00556C42">
        <w:rPr>
          <w:rFonts w:ascii="Arial" w:hAnsi="Arial" w:cs="Arial"/>
          <w:b/>
        </w:rPr>
        <w:t>3</w:t>
      </w:r>
    </w:p>
    <w:p w14:paraId="3CCFD47D" w14:textId="11B8D9A5" w:rsidR="00BC5DDF" w:rsidRPr="00630099" w:rsidRDefault="00BC5DDF" w:rsidP="00BC5DDF">
      <w:pPr>
        <w:jc w:val="both"/>
        <w:rPr>
          <w:rFonts w:ascii="Arial" w:hAnsi="Arial" w:cs="Arial"/>
          <w:b/>
        </w:rPr>
      </w:pPr>
      <w:bookmarkStart w:id="0" w:name="_Hlk44573532"/>
      <w:r>
        <w:rPr>
          <w:rFonts w:ascii="Arial" w:hAnsi="Arial" w:cs="Arial"/>
          <w:b/>
        </w:rPr>
        <w:t>Do u</w:t>
      </w:r>
      <w:r w:rsidRPr="00630099">
        <w:rPr>
          <w:rFonts w:ascii="Arial" w:hAnsi="Arial" w:cs="Arial"/>
          <w:b/>
        </w:rPr>
        <w:t>chwał</w:t>
      </w:r>
      <w:r>
        <w:rPr>
          <w:rFonts w:ascii="Arial" w:hAnsi="Arial" w:cs="Arial"/>
          <w:b/>
        </w:rPr>
        <w:t>y</w:t>
      </w:r>
      <w:r w:rsidRPr="00630099">
        <w:rPr>
          <w:rFonts w:ascii="Arial" w:hAnsi="Arial" w:cs="Arial"/>
          <w:b/>
        </w:rPr>
        <w:t xml:space="preserve"> </w:t>
      </w:r>
      <w:r w:rsidR="00A409A4">
        <w:rPr>
          <w:rFonts w:ascii="Arial" w:hAnsi="Arial" w:cs="Arial"/>
          <w:b/>
        </w:rPr>
        <w:t>nr (…) Rady Miejskiej w Drawnie z dnia (…)</w:t>
      </w:r>
    </w:p>
    <w:bookmarkEnd w:id="0"/>
    <w:p w14:paraId="0C178A7E" w14:textId="77777777" w:rsidR="001E0184" w:rsidRPr="004B0119" w:rsidRDefault="001E0184" w:rsidP="001E0184">
      <w:pPr>
        <w:spacing w:after="0" w:line="240" w:lineRule="auto"/>
        <w:rPr>
          <w:rFonts w:ascii="Arial" w:hAnsi="Arial" w:cs="Arial"/>
          <w:b/>
        </w:rPr>
      </w:pPr>
    </w:p>
    <w:p w14:paraId="7E28B765" w14:textId="77777777" w:rsidR="001E0184" w:rsidRPr="004B0119" w:rsidRDefault="001E0184" w:rsidP="004B0119">
      <w:pPr>
        <w:spacing w:after="0" w:line="240" w:lineRule="auto"/>
        <w:jc w:val="both"/>
        <w:rPr>
          <w:rFonts w:ascii="Arial" w:hAnsi="Arial" w:cs="Arial"/>
          <w:b/>
        </w:rPr>
      </w:pPr>
      <w:r w:rsidRPr="004B0119">
        <w:rPr>
          <w:rFonts w:ascii="Arial" w:hAnsi="Arial" w:cs="Arial"/>
          <w:b/>
        </w:rPr>
        <w:t>ROZSTRZYGNIĘCIE</w:t>
      </w:r>
    </w:p>
    <w:p w14:paraId="7B10A3A9" w14:textId="77777777" w:rsidR="001E0184" w:rsidRPr="00C27E37" w:rsidRDefault="00556C42" w:rsidP="004B0119">
      <w:pPr>
        <w:spacing w:after="0" w:line="240" w:lineRule="auto"/>
        <w:jc w:val="both"/>
        <w:rPr>
          <w:rFonts w:ascii="Arial" w:hAnsi="Arial" w:cs="Arial"/>
          <w:b/>
        </w:rPr>
      </w:pPr>
      <w:r w:rsidRPr="00556C42">
        <w:rPr>
          <w:rFonts w:ascii="Arial" w:hAnsi="Arial" w:cs="Arial"/>
          <w:b/>
        </w:rPr>
        <w:t xml:space="preserve">o sposobie realizacji </w:t>
      </w:r>
      <w:r w:rsidRPr="00C27E37">
        <w:rPr>
          <w:rFonts w:ascii="Arial" w:hAnsi="Arial" w:cs="Arial"/>
          <w:b/>
        </w:rPr>
        <w:t>inwestycji z zakresu infrastruktury technicznej, które należą do zadań własnych gminy oraz o zasadach ich finansowania</w:t>
      </w:r>
    </w:p>
    <w:p w14:paraId="486381E8" w14:textId="77777777" w:rsidR="001E0184" w:rsidRPr="00C27E37" w:rsidRDefault="001E0184" w:rsidP="001E0184">
      <w:pPr>
        <w:spacing w:after="0" w:line="240" w:lineRule="auto"/>
        <w:rPr>
          <w:rFonts w:ascii="Arial" w:hAnsi="Arial" w:cs="Arial"/>
        </w:rPr>
      </w:pPr>
    </w:p>
    <w:p w14:paraId="2C7B7055" w14:textId="566C740E" w:rsidR="001E0184" w:rsidRPr="00C27E37" w:rsidRDefault="001E0184" w:rsidP="00344EA1">
      <w:pPr>
        <w:spacing w:after="0" w:line="240" w:lineRule="auto"/>
        <w:jc w:val="both"/>
        <w:rPr>
          <w:rFonts w:ascii="Arial" w:hAnsi="Arial" w:cs="Arial"/>
        </w:rPr>
      </w:pPr>
      <w:r w:rsidRPr="00C27E37">
        <w:rPr>
          <w:rFonts w:ascii="Arial" w:hAnsi="Arial" w:cs="Arial"/>
        </w:rPr>
        <w:t xml:space="preserve">Na podstawie art. 20 ust. 1 ustawy z dnia </w:t>
      </w:r>
      <w:r w:rsidR="00344EA1" w:rsidRPr="00C27E37">
        <w:rPr>
          <w:rFonts w:ascii="Arial" w:hAnsi="Arial" w:cs="Arial"/>
        </w:rPr>
        <w:t>27 marca 2003 r. o planowaniu i </w:t>
      </w:r>
      <w:r w:rsidRPr="00C27E37">
        <w:rPr>
          <w:rFonts w:ascii="Arial" w:hAnsi="Arial" w:cs="Arial"/>
        </w:rPr>
        <w:t>zagospodarowa</w:t>
      </w:r>
      <w:r w:rsidR="00344EA1" w:rsidRPr="00C27E37">
        <w:rPr>
          <w:rFonts w:ascii="Arial" w:hAnsi="Arial" w:cs="Arial"/>
        </w:rPr>
        <w:t>niu przestrzennym (Dz. U. z 20</w:t>
      </w:r>
      <w:r w:rsidR="00D21735" w:rsidRPr="00C27E37">
        <w:rPr>
          <w:rFonts w:ascii="Arial" w:hAnsi="Arial" w:cs="Arial"/>
        </w:rPr>
        <w:t>2</w:t>
      </w:r>
      <w:r w:rsidR="00B4319F">
        <w:rPr>
          <w:rFonts w:ascii="Arial" w:hAnsi="Arial" w:cs="Arial"/>
        </w:rPr>
        <w:t>3</w:t>
      </w:r>
      <w:r w:rsidRPr="00C27E37">
        <w:rPr>
          <w:rFonts w:ascii="Arial" w:hAnsi="Arial" w:cs="Arial"/>
        </w:rPr>
        <w:t xml:space="preserve"> r. poz.</w:t>
      </w:r>
      <w:r w:rsidR="00B4319F">
        <w:rPr>
          <w:rFonts w:ascii="Arial" w:hAnsi="Arial" w:cs="Arial"/>
        </w:rPr>
        <w:t xml:space="preserve"> 977</w:t>
      </w:r>
      <w:r w:rsidR="00D734AF">
        <w:rPr>
          <w:rFonts w:ascii="Arial" w:hAnsi="Arial" w:cs="Arial"/>
        </w:rPr>
        <w:t xml:space="preserve">, </w:t>
      </w:r>
      <w:r w:rsidR="00D734AF" w:rsidRPr="00D734AF">
        <w:rPr>
          <w:rFonts w:ascii="Arial" w:hAnsi="Arial" w:cs="Arial"/>
        </w:rPr>
        <w:t>1506, 1597), w związku z</w:t>
      </w:r>
      <w:r w:rsidR="00D734AF">
        <w:rPr>
          <w:rFonts w:ascii="Arial" w:hAnsi="Arial" w:cs="Arial"/>
        </w:rPr>
        <w:t> </w:t>
      </w:r>
      <w:r w:rsidR="00D734AF" w:rsidRPr="00D734AF">
        <w:rPr>
          <w:rFonts w:ascii="Arial" w:hAnsi="Arial" w:cs="Arial"/>
        </w:rPr>
        <w:t>art. 67 ust. 3 pkt 4 ustawy z dnia 7 lipca 2023 r. o zmianie ustawy o planowaniu i</w:t>
      </w:r>
      <w:r w:rsidR="00D734AF">
        <w:rPr>
          <w:rFonts w:ascii="Arial" w:hAnsi="Arial" w:cs="Arial"/>
        </w:rPr>
        <w:t> </w:t>
      </w:r>
      <w:r w:rsidR="00D734AF" w:rsidRPr="00D734AF">
        <w:rPr>
          <w:rFonts w:ascii="Arial" w:hAnsi="Arial" w:cs="Arial"/>
        </w:rPr>
        <w:t>zagospodarowaniu przestrzennym (Dz. U. z 2023 r. poz. 1688),</w:t>
      </w:r>
      <w:r w:rsidRPr="00C27E37">
        <w:rPr>
          <w:rFonts w:ascii="Arial" w:hAnsi="Arial" w:cs="Arial"/>
        </w:rPr>
        <w:t xml:space="preserve"> </w:t>
      </w:r>
      <w:r w:rsidR="00BC5DDF" w:rsidRPr="0097023B">
        <w:rPr>
          <w:rFonts w:ascii="Arial" w:hAnsi="Arial" w:cs="Arial"/>
        </w:rPr>
        <w:t xml:space="preserve">Rada </w:t>
      </w:r>
      <w:r w:rsidR="00A409A4">
        <w:rPr>
          <w:rFonts w:ascii="Arial" w:hAnsi="Arial" w:cs="Arial"/>
        </w:rPr>
        <w:t>Miejska w Drawnie</w:t>
      </w:r>
      <w:r w:rsidRPr="00C27E37">
        <w:rPr>
          <w:rFonts w:ascii="Arial" w:hAnsi="Arial" w:cs="Arial"/>
        </w:rPr>
        <w:t xml:space="preserve"> rozstrzyga co następuje:</w:t>
      </w:r>
    </w:p>
    <w:p w14:paraId="1691388F" w14:textId="77777777" w:rsidR="00D21735" w:rsidRDefault="00D21735" w:rsidP="00D21735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C338AF5" w14:textId="77777777" w:rsidR="002115FF" w:rsidRPr="00C27E37" w:rsidRDefault="002115FF" w:rsidP="00D21735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066BE02" w14:textId="195D1B3E" w:rsidR="003160E5" w:rsidRDefault="003160E5" w:rsidP="003160E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7E37">
        <w:rPr>
          <w:rFonts w:ascii="Arial" w:eastAsia="Times New Roman" w:hAnsi="Arial" w:cs="Arial"/>
          <w:lang w:eastAsia="pl-PL"/>
        </w:rPr>
        <w:t xml:space="preserve">Zgodnie z wynikami prognozy </w:t>
      </w:r>
      <w:r w:rsidRPr="00A409A4">
        <w:rPr>
          <w:rFonts w:ascii="Arial" w:eastAsia="Times New Roman" w:hAnsi="Arial" w:cs="Arial"/>
          <w:lang w:eastAsia="pl-PL"/>
        </w:rPr>
        <w:t xml:space="preserve">skutków finansowych </w:t>
      </w:r>
      <w:r w:rsidR="00E946EF" w:rsidRPr="00A409A4">
        <w:rPr>
          <w:rFonts w:ascii="Arial" w:eastAsia="Times New Roman" w:hAnsi="Arial" w:cs="Arial"/>
          <w:lang w:eastAsia="pl-PL"/>
        </w:rPr>
        <w:t xml:space="preserve">uchwalenia </w:t>
      </w:r>
      <w:bookmarkStart w:id="1" w:name="_Hlk119404715"/>
      <w:r w:rsidR="00E946EF" w:rsidRPr="00A409A4">
        <w:rPr>
          <w:rFonts w:ascii="Arial" w:eastAsia="Times New Roman" w:hAnsi="Arial" w:cs="Arial"/>
          <w:lang w:eastAsia="pl-PL"/>
        </w:rPr>
        <w:t xml:space="preserve">miejscowego planu </w:t>
      </w:r>
      <w:r w:rsidRPr="00A409A4">
        <w:rPr>
          <w:rFonts w:ascii="Arial" w:eastAsia="Times New Roman" w:hAnsi="Arial" w:cs="Arial"/>
          <w:lang w:eastAsia="pl-PL"/>
        </w:rPr>
        <w:t xml:space="preserve">zagospodarowania przestrzennego </w:t>
      </w:r>
      <w:bookmarkEnd w:id="1"/>
      <w:r w:rsidR="00A409A4" w:rsidRPr="00A409A4">
        <w:rPr>
          <w:rFonts w:ascii="Arial" w:eastAsia="Times New Roman" w:hAnsi="Arial" w:cs="Arial"/>
          <w:lang w:eastAsia="pl-PL"/>
        </w:rPr>
        <w:t xml:space="preserve">gminy Drawno </w:t>
      </w:r>
      <w:bookmarkStart w:id="2" w:name="_Hlk208302887"/>
      <w:r w:rsidR="00A409A4" w:rsidRPr="00A409A4">
        <w:rPr>
          <w:rFonts w:ascii="Arial" w:eastAsia="Times New Roman" w:hAnsi="Arial" w:cs="Arial"/>
          <w:lang w:eastAsia="pl-PL"/>
        </w:rPr>
        <w:t>dla przebiegu napowietrznej linii elektroenergetycznej 110kV</w:t>
      </w:r>
      <w:bookmarkEnd w:id="2"/>
      <w:r w:rsidR="00A409A4" w:rsidRPr="00A409A4">
        <w:rPr>
          <w:rFonts w:ascii="Arial" w:eastAsia="Times New Roman" w:hAnsi="Arial" w:cs="Arial"/>
          <w:lang w:eastAsia="pl-PL"/>
        </w:rPr>
        <w:t xml:space="preserve"> w obrębach ewidencyjnych Święciechów, Krasnowa, Drawno, Sieniawa, Dolina, Chomętowo i Dominikowo</w:t>
      </w:r>
      <w:r w:rsidR="00E946EF">
        <w:rPr>
          <w:rFonts w:ascii="Arial" w:hAnsi="Arial" w:cs="Arial"/>
        </w:rPr>
        <w:t>,</w:t>
      </w:r>
      <w:r>
        <w:rPr>
          <w:rFonts w:ascii="Arial" w:eastAsia="Times New Roman" w:hAnsi="Arial" w:cs="Arial"/>
          <w:lang w:eastAsia="pl-PL"/>
        </w:rPr>
        <w:t xml:space="preserve"> brak jest</w:t>
      </w:r>
      <w:r w:rsidRPr="00C27E37">
        <w:rPr>
          <w:rFonts w:ascii="Arial" w:eastAsia="Times New Roman" w:hAnsi="Arial" w:cs="Arial"/>
          <w:lang w:eastAsia="pl-PL"/>
        </w:rPr>
        <w:t xml:space="preserve"> inwestycji z zakresu infrastruktury technicznej, które należą do</w:t>
      </w:r>
      <w:r w:rsidR="00B4319F">
        <w:rPr>
          <w:rFonts w:ascii="Arial" w:eastAsia="Times New Roman" w:hAnsi="Arial" w:cs="Arial"/>
          <w:lang w:eastAsia="pl-PL"/>
        </w:rPr>
        <w:t xml:space="preserve"> </w:t>
      </w:r>
      <w:r w:rsidRPr="00C27E37">
        <w:rPr>
          <w:rFonts w:ascii="Arial" w:eastAsia="Times New Roman" w:hAnsi="Arial" w:cs="Arial"/>
          <w:lang w:eastAsia="pl-PL"/>
        </w:rPr>
        <w:t>zadań</w:t>
      </w:r>
      <w:r w:rsidR="00B4319F">
        <w:rPr>
          <w:rFonts w:ascii="Arial" w:eastAsia="Times New Roman" w:hAnsi="Arial" w:cs="Arial"/>
          <w:lang w:eastAsia="pl-PL"/>
        </w:rPr>
        <w:t xml:space="preserve"> </w:t>
      </w:r>
      <w:r w:rsidRPr="00C27E37">
        <w:rPr>
          <w:rFonts w:ascii="Arial" w:eastAsia="Times New Roman" w:hAnsi="Arial" w:cs="Arial"/>
          <w:lang w:eastAsia="pl-PL"/>
        </w:rPr>
        <w:t>własnych</w:t>
      </w:r>
      <w:r w:rsidR="00B4319F">
        <w:rPr>
          <w:rFonts w:ascii="Arial" w:eastAsia="Times New Roman" w:hAnsi="Arial" w:cs="Arial"/>
          <w:lang w:eastAsia="pl-PL"/>
        </w:rPr>
        <w:t xml:space="preserve"> </w:t>
      </w:r>
      <w:r w:rsidRPr="00C27E37">
        <w:rPr>
          <w:rFonts w:ascii="Arial" w:eastAsia="Times New Roman" w:hAnsi="Arial" w:cs="Arial"/>
          <w:lang w:eastAsia="pl-PL"/>
        </w:rPr>
        <w:t>gminy</w:t>
      </w:r>
      <w:r>
        <w:rPr>
          <w:rFonts w:ascii="Arial" w:eastAsia="Times New Roman" w:hAnsi="Arial" w:cs="Arial"/>
          <w:lang w:eastAsia="pl-PL"/>
        </w:rPr>
        <w:t xml:space="preserve"> w związku z realizacj</w:t>
      </w:r>
      <w:r w:rsidR="00E946EF">
        <w:rPr>
          <w:rFonts w:ascii="Arial" w:eastAsia="Times New Roman" w:hAnsi="Arial" w:cs="Arial"/>
          <w:lang w:eastAsia="pl-PL"/>
        </w:rPr>
        <w:t>ą</w:t>
      </w:r>
      <w:r>
        <w:rPr>
          <w:rFonts w:ascii="Arial" w:eastAsia="Times New Roman" w:hAnsi="Arial" w:cs="Arial"/>
          <w:lang w:eastAsia="pl-PL"/>
        </w:rPr>
        <w:t xml:space="preserve"> ustaleń planu</w:t>
      </w:r>
      <w:r w:rsidR="00E946EF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w</w:t>
      </w:r>
      <w:r w:rsidR="00A409A4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związku z czym:</w:t>
      </w:r>
    </w:p>
    <w:p w14:paraId="409426DF" w14:textId="77777777" w:rsidR="003160E5" w:rsidRDefault="003160E5" w:rsidP="003160E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rozstrzyga się o sposobie ich realizacji oraz zasadach ich finansowania.</w:t>
      </w:r>
    </w:p>
    <w:p w14:paraId="0EA4122E" w14:textId="77777777" w:rsidR="006746DA" w:rsidRPr="003160E5" w:rsidRDefault="003160E5" w:rsidP="003160E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</w:rPr>
        <w:t>n</w:t>
      </w:r>
      <w:r w:rsidR="006746DA" w:rsidRPr="003160E5">
        <w:rPr>
          <w:rFonts w:ascii="Arial" w:eastAsia="Times New Roman" w:hAnsi="Arial" w:cs="Arial"/>
          <w:color w:val="000000"/>
        </w:rPr>
        <w:t>ie ustala się harmonogramu realizacji inwestycji.</w:t>
      </w:r>
    </w:p>
    <w:p w14:paraId="475A2808" w14:textId="77777777" w:rsidR="00BA7071" w:rsidRPr="000C373E" w:rsidRDefault="00BA7071" w:rsidP="00C27E37">
      <w:pPr>
        <w:spacing w:line="240" w:lineRule="auto"/>
        <w:ind w:firstLine="708"/>
        <w:jc w:val="both"/>
      </w:pPr>
    </w:p>
    <w:sectPr w:rsidR="00BA7071" w:rsidRPr="000C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599C"/>
    <w:multiLevelType w:val="hybridMultilevel"/>
    <w:tmpl w:val="F2F443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295C4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3365E"/>
    <w:multiLevelType w:val="hybridMultilevel"/>
    <w:tmpl w:val="DCF65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71675"/>
    <w:multiLevelType w:val="hybridMultilevel"/>
    <w:tmpl w:val="86A28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22A26"/>
    <w:multiLevelType w:val="hybridMultilevel"/>
    <w:tmpl w:val="79DED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315D"/>
    <w:multiLevelType w:val="hybridMultilevel"/>
    <w:tmpl w:val="F92A5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55A1D"/>
    <w:multiLevelType w:val="hybridMultilevel"/>
    <w:tmpl w:val="B6D24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21FA"/>
    <w:multiLevelType w:val="hybridMultilevel"/>
    <w:tmpl w:val="67F483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295C4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007EC"/>
    <w:multiLevelType w:val="hybridMultilevel"/>
    <w:tmpl w:val="2A7A1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59693">
    <w:abstractNumId w:val="1"/>
  </w:num>
  <w:num w:numId="2" w16cid:durableId="845438547">
    <w:abstractNumId w:val="7"/>
  </w:num>
  <w:num w:numId="3" w16cid:durableId="1805195261">
    <w:abstractNumId w:val="6"/>
  </w:num>
  <w:num w:numId="4" w16cid:durableId="1751925422">
    <w:abstractNumId w:val="0"/>
  </w:num>
  <w:num w:numId="5" w16cid:durableId="1273709165">
    <w:abstractNumId w:val="2"/>
  </w:num>
  <w:num w:numId="6" w16cid:durableId="460853993">
    <w:abstractNumId w:val="4"/>
  </w:num>
  <w:num w:numId="7" w16cid:durableId="640964130">
    <w:abstractNumId w:val="3"/>
  </w:num>
  <w:num w:numId="8" w16cid:durableId="488405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184"/>
    <w:rsid w:val="00042883"/>
    <w:rsid w:val="00080067"/>
    <w:rsid w:val="001E0184"/>
    <w:rsid w:val="002115FF"/>
    <w:rsid w:val="00230BE5"/>
    <w:rsid w:val="002624EA"/>
    <w:rsid w:val="00280271"/>
    <w:rsid w:val="0028282C"/>
    <w:rsid w:val="002F4540"/>
    <w:rsid w:val="003160E5"/>
    <w:rsid w:val="00317925"/>
    <w:rsid w:val="00344EA1"/>
    <w:rsid w:val="00345120"/>
    <w:rsid w:val="00375C17"/>
    <w:rsid w:val="00424405"/>
    <w:rsid w:val="00465B08"/>
    <w:rsid w:val="004A370A"/>
    <w:rsid w:val="004B0119"/>
    <w:rsid w:val="004E006B"/>
    <w:rsid w:val="004F3243"/>
    <w:rsid w:val="00556C42"/>
    <w:rsid w:val="00622A67"/>
    <w:rsid w:val="006746DA"/>
    <w:rsid w:val="007116B8"/>
    <w:rsid w:val="009C69ED"/>
    <w:rsid w:val="009F4A87"/>
    <w:rsid w:val="00A409A4"/>
    <w:rsid w:val="00A707CF"/>
    <w:rsid w:val="00AC142F"/>
    <w:rsid w:val="00AC2445"/>
    <w:rsid w:val="00B20C02"/>
    <w:rsid w:val="00B4319F"/>
    <w:rsid w:val="00B53FE2"/>
    <w:rsid w:val="00B664A7"/>
    <w:rsid w:val="00B90363"/>
    <w:rsid w:val="00BA7071"/>
    <w:rsid w:val="00BC5DDF"/>
    <w:rsid w:val="00C27E37"/>
    <w:rsid w:val="00C56EA4"/>
    <w:rsid w:val="00CB7C40"/>
    <w:rsid w:val="00D1143D"/>
    <w:rsid w:val="00D21735"/>
    <w:rsid w:val="00D734AF"/>
    <w:rsid w:val="00E946EF"/>
    <w:rsid w:val="00EF63DC"/>
    <w:rsid w:val="00F335A1"/>
    <w:rsid w:val="00F952A1"/>
    <w:rsid w:val="00FC506F"/>
    <w:rsid w:val="00F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26D2"/>
  <w15:chartTrackingRefBased/>
  <w15:docId w15:val="{4E315790-152F-41FB-BF97-3296969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707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A7071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746DA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Jan Biernacki</cp:lastModifiedBy>
  <cp:revision>3</cp:revision>
  <dcterms:created xsi:type="dcterms:W3CDTF">2025-09-09T07:29:00Z</dcterms:created>
  <dcterms:modified xsi:type="dcterms:W3CDTF">2025-09-09T07:44:00Z</dcterms:modified>
</cp:coreProperties>
</file>